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313F6B" w:rsidRDefault="002C27BD">
      <w:pPr>
        <w:pStyle w:val="af1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2C27BD" w:rsidRPr="00313F6B" w:rsidRDefault="00ED1779">
      <w:pPr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Должностной регламент</w:t>
      </w:r>
    </w:p>
    <w:p w:rsidR="002C27BD" w:rsidRPr="00313F6B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6B">
        <w:rPr>
          <w:rFonts w:ascii="Times New Roman" w:hAnsi="Times New Roman" w:cs="Times New Roman"/>
          <w:b/>
          <w:sz w:val="24"/>
          <w:szCs w:val="24"/>
        </w:rPr>
        <w:t xml:space="preserve"> старшего специалиста 2 разряда отдела общего обеспечения</w:t>
      </w:r>
    </w:p>
    <w:p w:rsidR="002C27BD" w:rsidRPr="00313F6B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6B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25</w:t>
      </w:r>
      <w:r w:rsidRPr="00313F6B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2C27BD" w:rsidRPr="00313F6B" w:rsidRDefault="002C27B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27BD" w:rsidRPr="00313F6B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6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C27BD" w:rsidRPr="00313F6B" w:rsidRDefault="002C27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27BD" w:rsidRPr="00313F6B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специалиста 2 разряда отдела общего обеспечения Межрайонной инспекции Федеральной налоговой службы № 25 по Свердловской области относится к старшей группе должностей гражданской службы категории "обеспечивающие специалисты". </w:t>
      </w:r>
    </w:p>
    <w:p w:rsidR="002C27BD" w:rsidRPr="00313F6B" w:rsidRDefault="00ED1779">
      <w:pPr>
        <w:rPr>
          <w:rFonts w:eastAsia="Times New Roman" w:cs="Times New Roman"/>
          <w:sz w:val="24"/>
          <w:szCs w:val="24"/>
          <w:lang w:eastAsia="ru-RU"/>
        </w:rPr>
      </w:pPr>
      <w:r w:rsidRPr="00313F6B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  <w:r w:rsidR="008E5F30" w:rsidRPr="00313F6B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313F6B" w:rsidRDefault="00ED1779">
      <w:pPr>
        <w:rPr>
          <w:rFonts w:cs="Times New Roman"/>
          <w:color w:val="000000" w:themeColor="text1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 2. Область профессиональной служебной деятельности старшего специалиста 2 разряда отдела общего обеспечени</w:t>
      </w:r>
      <w:r w:rsidR="00E736E4" w:rsidRPr="00313F6B">
        <w:rPr>
          <w:rFonts w:cs="Times New Roman"/>
          <w:sz w:val="24"/>
          <w:szCs w:val="24"/>
        </w:rPr>
        <w:t>я: у</w:t>
      </w:r>
      <w:r w:rsidRPr="00313F6B">
        <w:rPr>
          <w:rFonts w:cs="Times New Roman"/>
          <w:sz w:val="24"/>
          <w:szCs w:val="24"/>
        </w:rPr>
        <w:t>правление в сфере архивного дела и делопроизводства</w:t>
      </w:r>
      <w:r w:rsidRPr="00313F6B">
        <w:rPr>
          <w:rFonts w:cs="Times New Roman"/>
          <w:color w:val="000000" w:themeColor="text1"/>
          <w:sz w:val="24"/>
          <w:szCs w:val="24"/>
        </w:rPr>
        <w:t>.</w:t>
      </w:r>
    </w:p>
    <w:p w:rsidR="002C27BD" w:rsidRPr="00313F6B" w:rsidRDefault="00ED177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313F6B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313F6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313F6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2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313F6B">
        <w:rPr>
          <w:rFonts w:ascii="Times New Roman" w:hAnsi="Times New Roman" w:cs="Times New Roman"/>
          <w:sz w:val="24"/>
          <w:szCs w:val="24"/>
        </w:rPr>
        <w:t>» в части</w:t>
      </w:r>
      <w:r w:rsidRPr="00313F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313F6B">
        <w:rPr>
          <w:rFonts w:ascii="Times New Roman" w:hAnsi="Times New Roman" w:cs="Times New Roman"/>
          <w:color w:val="000000" w:themeColor="text1"/>
          <w:sz w:val="24"/>
          <w:szCs w:val="24"/>
        </w:rPr>
        <w:t>«К</w:t>
      </w:r>
      <w:r w:rsidRPr="00313F6B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13F6B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», </w:t>
      </w:r>
      <w:r w:rsidRPr="00313F6B">
        <w:rPr>
          <w:rFonts w:ascii="Times New Roman" w:hAnsi="Times New Roman" w:cs="Times New Roman"/>
          <w:color w:val="000000" w:themeColor="text1"/>
          <w:sz w:val="24"/>
          <w:szCs w:val="24"/>
        </w:rPr>
        <w:t>относящейся к сфере деятельности Федеральной налоговой службы.</w:t>
      </w:r>
    </w:p>
    <w:p w:rsidR="002C27BD" w:rsidRPr="00313F6B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специалиста 2 разряда отдела </w:t>
      </w:r>
      <w:r w:rsidR="00E4719D" w:rsidRPr="00313F6B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313F6B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Pr="00313F6B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>5. Старший специалист 2 разряда отдела общего обеспечения непосредственно подчиняется начальнику отдела общего обеспечения инспекции.</w:t>
      </w:r>
    </w:p>
    <w:p w:rsidR="002C27BD" w:rsidRPr="00313F6B" w:rsidRDefault="002C27BD">
      <w:pPr>
        <w:rPr>
          <w:rFonts w:cs="Times New Roman"/>
          <w:sz w:val="24"/>
          <w:szCs w:val="24"/>
        </w:rPr>
      </w:pPr>
    </w:p>
    <w:p w:rsidR="002C27BD" w:rsidRPr="00313F6B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6B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="00313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3F6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C27BD" w:rsidRPr="00313F6B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6. Для замещения должности старшего специалиста 2 разряда отдела общего обеспечения Инспекции устанавливаются следующие квалификационные требования</w:t>
      </w:r>
      <w:r w:rsidR="00387435" w:rsidRPr="00313F6B">
        <w:rPr>
          <w:rFonts w:cs="Times New Roman"/>
          <w:sz w:val="24"/>
          <w:szCs w:val="24"/>
        </w:rPr>
        <w:t>:</w:t>
      </w:r>
    </w:p>
    <w:p w:rsidR="002C27BD" w:rsidRPr="00313F6B" w:rsidRDefault="00ED1779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6.1. Наличие профессионального образования по специальности, направлению подготовки: «Документоведение и архивоведение», «Экономика", «Экономика и управление», «Менеджмент», </w:t>
      </w:r>
      <w:r w:rsidRPr="00313F6B">
        <w:rPr>
          <w:rFonts w:eastAsia="Times New Roman" w:cs="Times New Roman"/>
          <w:sz w:val="24"/>
          <w:szCs w:val="24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</w:t>
      </w:r>
      <w:r w:rsidR="00D730B0" w:rsidRPr="00313F6B">
        <w:rPr>
          <w:rFonts w:eastAsia="Times New Roman" w:cs="Times New Roman"/>
          <w:sz w:val="24"/>
          <w:szCs w:val="24"/>
          <w:lang w:eastAsia="ru-RU"/>
        </w:rPr>
        <w:t>, «Юриспруденция»</w:t>
      </w:r>
      <w:r w:rsidRPr="00313F6B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313F6B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313F6B">
        <w:rPr>
          <w:rFonts w:cs="Times New Roman"/>
          <w:spacing w:val="-2"/>
          <w:sz w:val="24"/>
          <w:szCs w:val="24"/>
        </w:rPr>
        <w:t xml:space="preserve">           6.2. Наличие базовых знаний: </w:t>
      </w:r>
      <w:r w:rsidRPr="00313F6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Pr="00313F6B">
        <w:rPr>
          <w:rFonts w:eastAsia="Calibri" w:cs="Times New Roman"/>
          <w:sz w:val="24"/>
          <w:szCs w:val="24"/>
        </w:rPr>
        <w:t xml:space="preserve">основ </w:t>
      </w:r>
      <w:hyperlink r:id="rId8" w:history="1">
        <w:r w:rsidRPr="00313F6B">
          <w:rPr>
            <w:rFonts w:eastAsia="Calibri" w:cs="Times New Roman"/>
            <w:sz w:val="24"/>
            <w:szCs w:val="24"/>
          </w:rPr>
          <w:t>Конституции</w:t>
        </w:r>
      </w:hyperlink>
      <w:r w:rsidRPr="00313F6B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313F6B">
          <w:rPr>
            <w:rFonts w:eastAsia="Calibri" w:cs="Times New Roman"/>
            <w:sz w:val="24"/>
            <w:szCs w:val="24"/>
          </w:rPr>
          <w:t>закона</w:t>
        </w:r>
      </w:hyperlink>
      <w:r w:rsidRPr="00313F6B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13F6B">
          <w:rPr>
            <w:rFonts w:eastAsia="Calibri" w:cs="Times New Roman"/>
            <w:sz w:val="24"/>
            <w:szCs w:val="24"/>
          </w:rPr>
          <w:t>закона</w:t>
        </w:r>
      </w:hyperlink>
      <w:r w:rsidRPr="00313F6B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13F6B">
          <w:rPr>
            <w:rFonts w:eastAsia="Calibri" w:cs="Times New Roman"/>
            <w:sz w:val="24"/>
            <w:szCs w:val="24"/>
          </w:rPr>
          <w:t>закона</w:t>
        </w:r>
      </w:hyperlink>
      <w:r w:rsidRPr="00313F6B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6.3. Наличие профессиональных знаний:</w:t>
      </w:r>
    </w:p>
    <w:p w:rsidR="0001761B" w:rsidRPr="00313F6B" w:rsidRDefault="0001761B" w:rsidP="0001761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6.3.1. В сфере законодательства Российской Федерации:  Федеральн</w:t>
      </w:r>
      <w:r w:rsidR="003B17F1" w:rsidRPr="00313F6B">
        <w:rPr>
          <w:rFonts w:cs="Times New Roman"/>
          <w:sz w:val="24"/>
          <w:szCs w:val="24"/>
        </w:rPr>
        <w:t>ый закон от 25.12.2000 № 2-ФКЗ «</w:t>
      </w:r>
      <w:r w:rsidRPr="00313F6B">
        <w:rPr>
          <w:rFonts w:cs="Times New Roman"/>
          <w:sz w:val="24"/>
          <w:szCs w:val="24"/>
        </w:rPr>
        <w:t>О Государстве</w:t>
      </w:r>
      <w:r w:rsidR="003B17F1" w:rsidRPr="00313F6B">
        <w:rPr>
          <w:rFonts w:cs="Times New Roman"/>
          <w:sz w:val="24"/>
          <w:szCs w:val="24"/>
        </w:rPr>
        <w:t>нном гербе Российской Федерации»</w:t>
      </w:r>
      <w:r w:rsidRPr="00313F6B">
        <w:rPr>
          <w:rFonts w:cs="Times New Roman"/>
          <w:sz w:val="24"/>
          <w:szCs w:val="24"/>
        </w:rPr>
        <w:t>; Федеральный закон от 06.0</w:t>
      </w:r>
      <w:r w:rsidR="003B17F1" w:rsidRPr="00313F6B">
        <w:rPr>
          <w:rFonts w:cs="Times New Roman"/>
          <w:sz w:val="24"/>
          <w:szCs w:val="24"/>
        </w:rPr>
        <w:t>4.2011 № 63-ФЗ «Об электронной подписи»</w:t>
      </w:r>
      <w:r w:rsidRPr="00313F6B">
        <w:rPr>
          <w:rFonts w:cs="Times New Roman"/>
          <w:sz w:val="24"/>
          <w:szCs w:val="24"/>
        </w:rPr>
        <w:t>; Федеральны</w:t>
      </w:r>
      <w:r w:rsidR="003B17F1" w:rsidRPr="00313F6B">
        <w:rPr>
          <w:rFonts w:cs="Times New Roman"/>
          <w:sz w:val="24"/>
          <w:szCs w:val="24"/>
        </w:rPr>
        <w:t>й закон от 22.10.2004 № 125-ФЗ «</w:t>
      </w:r>
      <w:r w:rsidRPr="00313F6B">
        <w:rPr>
          <w:rFonts w:cs="Times New Roman"/>
          <w:sz w:val="24"/>
          <w:szCs w:val="24"/>
        </w:rPr>
        <w:t>Об архивном деле в Российской Федерации</w:t>
      </w:r>
      <w:r w:rsidR="003B17F1" w:rsidRPr="00313F6B">
        <w:rPr>
          <w:rFonts w:cs="Times New Roman"/>
          <w:sz w:val="24"/>
          <w:szCs w:val="24"/>
        </w:rPr>
        <w:t>»</w:t>
      </w:r>
      <w:r w:rsidRPr="00313F6B">
        <w:rPr>
          <w:rFonts w:cs="Times New Roman"/>
          <w:sz w:val="24"/>
          <w:szCs w:val="24"/>
        </w:rPr>
        <w:t>; Федеральны</w:t>
      </w:r>
      <w:r w:rsidR="003B17F1" w:rsidRPr="00313F6B">
        <w:rPr>
          <w:rFonts w:cs="Times New Roman"/>
          <w:sz w:val="24"/>
          <w:szCs w:val="24"/>
        </w:rPr>
        <w:t>й закон от 27.07.2006 № 149-ФЗ «</w:t>
      </w:r>
      <w:r w:rsidRPr="00313F6B">
        <w:rPr>
          <w:rFonts w:cs="Times New Roman"/>
          <w:sz w:val="24"/>
          <w:szCs w:val="24"/>
        </w:rPr>
        <w:t>Об информации, информационных те</w:t>
      </w:r>
      <w:r w:rsidR="003B17F1" w:rsidRPr="00313F6B">
        <w:rPr>
          <w:rFonts w:cs="Times New Roman"/>
          <w:sz w:val="24"/>
          <w:szCs w:val="24"/>
        </w:rPr>
        <w:t>хнологиях и о защите информации»</w:t>
      </w:r>
      <w:r w:rsidRPr="00313F6B">
        <w:rPr>
          <w:rFonts w:cs="Times New Roman"/>
          <w:sz w:val="24"/>
          <w:szCs w:val="24"/>
        </w:rPr>
        <w:t xml:space="preserve">; Федеральный закон от 2 </w:t>
      </w:r>
      <w:r w:rsidR="003B17F1" w:rsidRPr="00313F6B">
        <w:rPr>
          <w:rFonts w:cs="Times New Roman"/>
          <w:sz w:val="24"/>
          <w:szCs w:val="24"/>
        </w:rPr>
        <w:t>мая 2006 г. № 59-ФЗ «</w:t>
      </w:r>
      <w:r w:rsidRPr="00313F6B">
        <w:rPr>
          <w:rFonts w:cs="Times New Roman"/>
          <w:sz w:val="24"/>
          <w:szCs w:val="24"/>
        </w:rPr>
        <w:t>О порядке рассмотрения обращен</w:t>
      </w:r>
      <w:r w:rsidR="003B17F1" w:rsidRPr="00313F6B">
        <w:rPr>
          <w:rFonts w:cs="Times New Roman"/>
          <w:sz w:val="24"/>
          <w:szCs w:val="24"/>
        </w:rPr>
        <w:t>ий граждан Российской Федерации»</w:t>
      </w:r>
      <w:r w:rsidRPr="00313F6B">
        <w:rPr>
          <w:rFonts w:cs="Times New Roman"/>
          <w:sz w:val="24"/>
          <w:szCs w:val="24"/>
        </w:rPr>
        <w:t>; Указ Президента Российской</w:t>
      </w:r>
      <w:r w:rsidR="003B17F1" w:rsidRPr="00313F6B">
        <w:rPr>
          <w:rFonts w:cs="Times New Roman"/>
          <w:sz w:val="24"/>
          <w:szCs w:val="24"/>
        </w:rPr>
        <w:t xml:space="preserve"> Федерации от 06.03.1997 № 188 «</w:t>
      </w:r>
      <w:r w:rsidRPr="00313F6B">
        <w:rPr>
          <w:rFonts w:cs="Times New Roman"/>
          <w:sz w:val="24"/>
          <w:szCs w:val="24"/>
        </w:rPr>
        <w:t>Об утверждении перечня сведе</w:t>
      </w:r>
      <w:r w:rsidR="003B17F1" w:rsidRPr="00313F6B">
        <w:rPr>
          <w:rFonts w:cs="Times New Roman"/>
          <w:sz w:val="24"/>
          <w:szCs w:val="24"/>
        </w:rPr>
        <w:t>ний конфиденциального характера»</w:t>
      </w:r>
      <w:r w:rsidRPr="00313F6B">
        <w:rPr>
          <w:rFonts w:cs="Times New Roman"/>
          <w:sz w:val="24"/>
          <w:szCs w:val="24"/>
        </w:rPr>
        <w:t>; Прика</w:t>
      </w:r>
      <w:r w:rsidR="003B17F1" w:rsidRPr="00313F6B">
        <w:rPr>
          <w:rFonts w:cs="Times New Roman"/>
          <w:sz w:val="24"/>
          <w:szCs w:val="24"/>
        </w:rPr>
        <w:t>з Росархива от 22.05.2019 N 71 «</w:t>
      </w:r>
      <w:r w:rsidRPr="00313F6B">
        <w:rPr>
          <w:rFonts w:cs="Times New Roman"/>
          <w:sz w:val="24"/>
          <w:szCs w:val="24"/>
        </w:rPr>
        <w:t xml:space="preserve">Об утверждении Правил делопроизводства в государственных органах, </w:t>
      </w:r>
      <w:r w:rsidR="003B17F1" w:rsidRPr="00313F6B">
        <w:rPr>
          <w:rFonts w:cs="Times New Roman"/>
          <w:sz w:val="24"/>
          <w:szCs w:val="24"/>
        </w:rPr>
        <w:t>органах местного самоуправления»</w:t>
      </w:r>
      <w:r w:rsidRPr="00313F6B">
        <w:rPr>
          <w:rFonts w:cs="Times New Roman"/>
          <w:sz w:val="24"/>
          <w:szCs w:val="24"/>
        </w:rPr>
        <w:t xml:space="preserve">; Положение о </w:t>
      </w:r>
      <w:r w:rsidRPr="00313F6B">
        <w:rPr>
          <w:rFonts w:cs="Times New Roman"/>
          <w:sz w:val="24"/>
          <w:szCs w:val="24"/>
        </w:rPr>
        <w:lastRenderedPageBreak/>
        <w:t>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ММВ-7-7/53; Приказ</w:t>
      </w:r>
      <w:r w:rsidR="003B17F1" w:rsidRPr="00313F6B">
        <w:rPr>
          <w:rFonts w:cs="Times New Roman"/>
          <w:sz w:val="24"/>
          <w:szCs w:val="24"/>
        </w:rPr>
        <w:t xml:space="preserve"> Росархива от 24.12.2020 N 199 «</w:t>
      </w:r>
      <w:r w:rsidRPr="00313F6B">
        <w:rPr>
          <w:rFonts w:cs="Times New Roman"/>
          <w:sz w:val="24"/>
          <w:szCs w:val="24"/>
        </w:rPr>
        <w:t xml:space="preserve">Об утверждении Методических рекомендаций по разработке инструкций по делопроизводству в государственных органах, </w:t>
      </w:r>
      <w:r w:rsidR="003B17F1" w:rsidRPr="00313F6B">
        <w:rPr>
          <w:rFonts w:cs="Times New Roman"/>
          <w:sz w:val="24"/>
          <w:szCs w:val="24"/>
        </w:rPr>
        <w:t>органах местного самоуправления»</w:t>
      </w:r>
      <w:r w:rsidRPr="00313F6B">
        <w:rPr>
          <w:rFonts w:cs="Times New Roman"/>
          <w:sz w:val="24"/>
          <w:szCs w:val="24"/>
        </w:rPr>
        <w:t>; Приказ Минкульт</w:t>
      </w:r>
      <w:r w:rsidR="003B17F1" w:rsidRPr="00313F6B">
        <w:rPr>
          <w:rFonts w:cs="Times New Roman"/>
          <w:sz w:val="24"/>
          <w:szCs w:val="24"/>
        </w:rPr>
        <w:t>уры России от 31.03.2015 N 526 «</w:t>
      </w:r>
      <w:r w:rsidRPr="00313F6B">
        <w:rPr>
          <w:rFonts w:cs="Times New Roman"/>
          <w:sz w:val="24"/>
          <w:szCs w:val="24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</w:r>
      <w:r w:rsidR="003B17F1" w:rsidRPr="00313F6B">
        <w:rPr>
          <w:rFonts w:cs="Times New Roman"/>
          <w:sz w:val="24"/>
          <w:szCs w:val="24"/>
        </w:rPr>
        <w:t>»</w:t>
      </w:r>
      <w:r w:rsidRPr="00313F6B">
        <w:rPr>
          <w:rFonts w:cs="Times New Roman"/>
          <w:sz w:val="24"/>
          <w:szCs w:val="24"/>
        </w:rPr>
        <w:t xml:space="preserve">; </w:t>
      </w:r>
      <w:r w:rsidR="003B17F1" w:rsidRPr="00313F6B">
        <w:rPr>
          <w:rFonts w:cs="Times New Roman"/>
          <w:sz w:val="24"/>
          <w:szCs w:val="24"/>
        </w:rPr>
        <w:t>П</w:t>
      </w:r>
      <w:r w:rsidRPr="00313F6B">
        <w:rPr>
          <w:rFonts w:eastAsia="Times New Roman" w:cs="Times New Roman"/>
          <w:sz w:val="24"/>
          <w:szCs w:val="24"/>
          <w:lang w:eastAsia="ru-RU"/>
        </w:rPr>
        <w:t>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313F6B">
        <w:rPr>
          <w:rFonts w:eastAsia="Calibri" w:cs="Times New Roman"/>
          <w:sz w:val="24"/>
          <w:szCs w:val="24"/>
        </w:rPr>
        <w:t>»</w:t>
      </w:r>
      <w:r w:rsidRPr="00313F6B">
        <w:rPr>
          <w:rFonts w:cs="Times New Roman"/>
          <w:sz w:val="24"/>
          <w:szCs w:val="24"/>
        </w:rPr>
        <w:t xml:space="preserve">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</w:t>
      </w:r>
      <w:r w:rsidR="000751D9" w:rsidRPr="00313F6B">
        <w:rPr>
          <w:rFonts w:cs="Times New Roman"/>
          <w:sz w:val="24"/>
          <w:szCs w:val="24"/>
        </w:rPr>
        <w:t>29</w:t>
      </w:r>
      <w:r w:rsidRPr="00313F6B">
        <w:rPr>
          <w:rFonts w:cs="Times New Roman"/>
          <w:sz w:val="24"/>
          <w:szCs w:val="24"/>
        </w:rPr>
        <w:t>.</w:t>
      </w:r>
      <w:r w:rsidR="000751D9" w:rsidRPr="00313F6B">
        <w:rPr>
          <w:rFonts w:cs="Times New Roman"/>
          <w:sz w:val="24"/>
          <w:szCs w:val="24"/>
        </w:rPr>
        <w:t>12</w:t>
      </w:r>
      <w:r w:rsidRPr="00313F6B">
        <w:rPr>
          <w:rFonts w:cs="Times New Roman"/>
          <w:sz w:val="24"/>
          <w:szCs w:val="24"/>
        </w:rPr>
        <w:t>.20</w:t>
      </w:r>
      <w:r w:rsidR="000751D9" w:rsidRPr="00313F6B">
        <w:rPr>
          <w:rFonts w:cs="Times New Roman"/>
          <w:sz w:val="24"/>
          <w:szCs w:val="24"/>
        </w:rPr>
        <w:t>22</w:t>
      </w:r>
      <w:r w:rsidRPr="00313F6B">
        <w:rPr>
          <w:rFonts w:cs="Times New Roman"/>
          <w:sz w:val="24"/>
          <w:szCs w:val="24"/>
        </w:rPr>
        <w:t xml:space="preserve"> № </w:t>
      </w:r>
      <w:r w:rsidR="000751D9" w:rsidRPr="00313F6B">
        <w:rPr>
          <w:rFonts w:cs="Times New Roman"/>
          <w:sz w:val="24"/>
          <w:szCs w:val="24"/>
        </w:rPr>
        <w:t>ЕД</w:t>
      </w:r>
      <w:r w:rsidRPr="00313F6B">
        <w:rPr>
          <w:rFonts w:cs="Times New Roman"/>
          <w:sz w:val="24"/>
          <w:szCs w:val="24"/>
        </w:rPr>
        <w:t>-7-10/</w:t>
      </w:r>
      <w:r w:rsidR="000751D9" w:rsidRPr="00313F6B">
        <w:rPr>
          <w:rFonts w:cs="Times New Roman"/>
          <w:sz w:val="24"/>
          <w:szCs w:val="24"/>
        </w:rPr>
        <w:t>1289</w:t>
      </w:r>
      <w:r w:rsidRPr="00313F6B">
        <w:rPr>
          <w:rFonts w:cs="Times New Roman"/>
          <w:sz w:val="24"/>
          <w:szCs w:val="24"/>
        </w:rPr>
        <w:t>@; Приказ Минкомсвязи России от 31.07.2</w:t>
      </w:r>
      <w:r w:rsidR="003B17F1" w:rsidRPr="00313F6B">
        <w:rPr>
          <w:rFonts w:cs="Times New Roman"/>
          <w:sz w:val="24"/>
          <w:szCs w:val="24"/>
        </w:rPr>
        <w:t>014 N 234 «</w:t>
      </w:r>
      <w:r w:rsidRPr="00313F6B">
        <w:rPr>
          <w:rFonts w:cs="Times New Roman"/>
          <w:sz w:val="24"/>
          <w:szCs w:val="24"/>
        </w:rPr>
        <w:t>Об утверждении Правил</w:t>
      </w:r>
      <w:r w:rsidR="00C14E05" w:rsidRPr="00313F6B">
        <w:rPr>
          <w:rFonts w:cs="Times New Roman"/>
          <w:sz w:val="24"/>
          <w:szCs w:val="24"/>
        </w:rPr>
        <w:t xml:space="preserve"> оказания услуг почтовой связи</w:t>
      </w:r>
      <w:r w:rsidR="003B17F1" w:rsidRPr="00313F6B">
        <w:rPr>
          <w:rFonts w:cs="Times New Roman"/>
          <w:sz w:val="24"/>
          <w:szCs w:val="24"/>
        </w:rPr>
        <w:t>»</w:t>
      </w:r>
      <w:r w:rsidRPr="00313F6B">
        <w:rPr>
          <w:rFonts w:cs="Times New Roman"/>
          <w:sz w:val="24"/>
          <w:szCs w:val="24"/>
        </w:rPr>
        <w:t>.</w:t>
      </w:r>
    </w:p>
    <w:p w:rsidR="002C27BD" w:rsidRPr="00313F6B" w:rsidRDefault="00ED17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Старший специалист 2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313F6B" w:rsidRDefault="00ED177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01761B" w:rsidRPr="00313F6B" w:rsidRDefault="0001761B" w:rsidP="0001761B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6.3.2.1.Регламент пользователя СЭД; Инструкция по делопроизводству в Межрайонной Инспекции ФНС России № 25 по Свердловской области; </w:t>
      </w:r>
      <w:r w:rsidR="00E44677" w:rsidRPr="00313F6B">
        <w:rPr>
          <w:rFonts w:cs="Times New Roman"/>
          <w:sz w:val="24"/>
          <w:szCs w:val="24"/>
        </w:rPr>
        <w:t>Приказ ФНС Р</w:t>
      </w:r>
      <w:r w:rsidR="00C14E05" w:rsidRPr="00313F6B">
        <w:rPr>
          <w:rFonts w:cs="Times New Roman"/>
          <w:sz w:val="24"/>
          <w:szCs w:val="24"/>
        </w:rPr>
        <w:t>Ф от 11.04.2011 N ММВ-7-4/260@ «</w:t>
      </w:r>
      <w:r w:rsidR="00E44677" w:rsidRPr="00313F6B">
        <w:rPr>
          <w:rFonts w:cs="Times New Roman"/>
          <w:sz w:val="24"/>
          <w:szCs w:val="24"/>
        </w:rPr>
        <w:t>Об утверждении Кодекса этики и служебного поведения государственных гражданских служащ</w:t>
      </w:r>
      <w:r w:rsidR="00C14E05" w:rsidRPr="00313F6B">
        <w:rPr>
          <w:rFonts w:cs="Times New Roman"/>
          <w:sz w:val="24"/>
          <w:szCs w:val="24"/>
        </w:rPr>
        <w:t>их Федеральной налоговой службы»</w:t>
      </w:r>
      <w:r w:rsidRPr="00313F6B">
        <w:rPr>
          <w:rFonts w:cs="Times New Roman"/>
          <w:sz w:val="24"/>
          <w:szCs w:val="24"/>
        </w:rPr>
        <w:t>;</w:t>
      </w:r>
      <w:r w:rsidRPr="00313F6B">
        <w:rPr>
          <w:sz w:val="24"/>
          <w:szCs w:val="24"/>
        </w:rPr>
        <w:t xml:space="preserve"> </w:t>
      </w:r>
      <w:r w:rsidRPr="00313F6B">
        <w:rPr>
          <w:rFonts w:cs="Times New Roman"/>
          <w:sz w:val="24"/>
          <w:szCs w:val="24"/>
        </w:rPr>
        <w:t>Приказ ФНС Росси</w:t>
      </w:r>
      <w:r w:rsidR="00C14E05" w:rsidRPr="00313F6B">
        <w:rPr>
          <w:rFonts w:cs="Times New Roman"/>
          <w:sz w:val="24"/>
          <w:szCs w:val="24"/>
        </w:rPr>
        <w:t>и от 02.11.2021 N ЕД-7-10/952@ «</w:t>
      </w:r>
      <w:r w:rsidRPr="00313F6B">
        <w:rPr>
          <w:rFonts w:cs="Times New Roman"/>
          <w:sz w:val="24"/>
          <w:szCs w:val="24"/>
        </w:rPr>
        <w:t>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</w:t>
      </w:r>
      <w:r w:rsidR="00C14E05" w:rsidRPr="00313F6B">
        <w:rPr>
          <w:rFonts w:cs="Times New Roman"/>
          <w:sz w:val="24"/>
          <w:szCs w:val="24"/>
        </w:rPr>
        <w:t xml:space="preserve"> с указанием сроков их хранения»</w:t>
      </w:r>
      <w:r w:rsidRPr="00313F6B">
        <w:rPr>
          <w:rFonts w:cs="Times New Roman"/>
          <w:sz w:val="24"/>
          <w:szCs w:val="24"/>
        </w:rPr>
        <w:t>; Приказ ФНС Росси</w:t>
      </w:r>
      <w:r w:rsidR="00C14E05" w:rsidRPr="00313F6B">
        <w:rPr>
          <w:rFonts w:cs="Times New Roman"/>
          <w:sz w:val="24"/>
          <w:szCs w:val="24"/>
        </w:rPr>
        <w:t>и от 21.04.2021 N ЕД-7-24/391@ «</w:t>
      </w:r>
      <w:r w:rsidRPr="00313F6B">
        <w:rPr>
          <w:rFonts w:cs="Times New Roman"/>
          <w:sz w:val="24"/>
          <w:szCs w:val="24"/>
        </w:rPr>
        <w:t>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</w:t>
      </w:r>
      <w:r w:rsidR="00C14E05" w:rsidRPr="00313F6B">
        <w:rPr>
          <w:rFonts w:cs="Times New Roman"/>
          <w:sz w:val="24"/>
          <w:szCs w:val="24"/>
        </w:rPr>
        <w:t>туется служебной необходимостью» (вместе с «</w:t>
      </w:r>
      <w:r w:rsidRPr="00313F6B">
        <w:rPr>
          <w:rFonts w:cs="Times New Roman"/>
          <w:sz w:val="24"/>
          <w:szCs w:val="24"/>
        </w:rPr>
        <w:t>Порядком организации защиты служебной информации ограниченного распространения в налоговых органах</w:t>
      </w:r>
      <w:r w:rsidR="00C14E05" w:rsidRPr="00313F6B">
        <w:rPr>
          <w:rFonts w:cs="Times New Roman"/>
          <w:sz w:val="24"/>
          <w:szCs w:val="24"/>
        </w:rPr>
        <w:t>», «</w:t>
      </w:r>
      <w:r w:rsidRPr="00313F6B">
        <w:rPr>
          <w:rFonts w:cs="Times New Roman"/>
          <w:sz w:val="24"/>
          <w:szCs w:val="24"/>
        </w:rPr>
        <w:t>Порядком передачи служебной информации ограниченного распространени</w:t>
      </w:r>
      <w:r w:rsidR="00C14E05" w:rsidRPr="00313F6B">
        <w:rPr>
          <w:rFonts w:cs="Times New Roman"/>
          <w:sz w:val="24"/>
          <w:szCs w:val="24"/>
        </w:rPr>
        <w:t>я другим органам и организациям», «Порядком снятия пометки «Для служебного пользования»</w:t>
      </w:r>
      <w:r w:rsidRPr="00313F6B">
        <w:rPr>
          <w:rFonts w:cs="Times New Roman"/>
          <w:sz w:val="24"/>
          <w:szCs w:val="24"/>
        </w:rPr>
        <w:t xml:space="preserve"> с носителей служебной информации ограниченного распространения</w:t>
      </w:r>
      <w:r w:rsidR="00C14E05" w:rsidRPr="00313F6B">
        <w:rPr>
          <w:rFonts w:cs="Times New Roman"/>
          <w:sz w:val="24"/>
          <w:szCs w:val="24"/>
        </w:rPr>
        <w:t>»</w:t>
      </w:r>
      <w:r w:rsidRPr="00313F6B">
        <w:rPr>
          <w:rFonts w:cs="Times New Roman"/>
          <w:sz w:val="24"/>
          <w:szCs w:val="24"/>
        </w:rPr>
        <w:t>).</w:t>
      </w:r>
    </w:p>
    <w:p w:rsidR="002C27BD" w:rsidRPr="00313F6B" w:rsidRDefault="00ED1779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313F6B">
        <w:rPr>
          <w:rFonts w:ascii="Times New Roman" w:hAnsi="Times New Roman"/>
          <w:szCs w:val="24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313F6B">
        <w:rPr>
          <w:rFonts w:ascii="Times New Roman" w:eastAsia="Times New Roman" w:hAnsi="Times New Roman"/>
          <w:szCs w:val="24"/>
          <w:lang w:bidi="en-US"/>
        </w:rPr>
        <w:t>основы документационного обеспечения управления.</w:t>
      </w:r>
    </w:p>
    <w:p w:rsidR="002C27BD" w:rsidRPr="00313F6B" w:rsidRDefault="00ED177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13F6B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313F6B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44677" w:rsidRPr="00313F6B" w:rsidRDefault="0001761B">
      <w:pPr>
        <w:pStyle w:val="Doc-0"/>
        <w:spacing w:line="240" w:lineRule="auto"/>
        <w:ind w:left="0" w:firstLine="0"/>
        <w:rPr>
          <w:rFonts w:eastAsia="SimSun" w:cs="Times New Roman"/>
          <w:sz w:val="24"/>
          <w:szCs w:val="24"/>
          <w:lang w:eastAsia="ru-RU"/>
        </w:rPr>
      </w:pPr>
      <w:r w:rsidRPr="00313F6B">
        <w:rPr>
          <w:rFonts w:cs="Times New Roman"/>
          <w:sz w:val="24"/>
          <w:szCs w:val="24"/>
        </w:rPr>
        <w:t xml:space="preserve">          6.5. </w:t>
      </w:r>
      <w:r w:rsidR="00E44677" w:rsidRPr="00313F6B">
        <w:rPr>
          <w:rFonts w:eastAsia="SimSun" w:cs="Times New Roman"/>
          <w:sz w:val="24"/>
          <w:szCs w:val="24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313F6B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313F6B">
        <w:rPr>
          <w:rFonts w:cs="Times New Roman"/>
          <w:color w:val="000000" w:themeColor="text1"/>
          <w:sz w:val="24"/>
          <w:szCs w:val="24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313F6B">
        <w:rPr>
          <w:rFonts w:cs="Times New Roman"/>
          <w:color w:val="000000" w:themeColor="text1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данных; управления электронной почтой.</w:t>
      </w:r>
    </w:p>
    <w:p w:rsidR="002C27BD" w:rsidRPr="00313F6B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0751D9" w:rsidRPr="00313F6B" w:rsidRDefault="000751D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C27BD" w:rsidRPr="00313F6B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7. Основные права и обязанности старшего специалиста 2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старший специалист 2 разряда отдела общего обеспечения: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при работе с УБД к ФИР соблюдает режимные ограничения установленные инструкцией по работе с УДФИР;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соблюдает установленные в инспекции  правила служебного распорядка,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313F6B">
        <w:rPr>
          <w:rFonts w:cs="Times New Roman"/>
          <w:sz w:val="24"/>
          <w:szCs w:val="24"/>
        </w:rPr>
        <w:lastRenderedPageBreak/>
        <w:t>правовыми актами;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содержит рабочее место в чистоте и порядке;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CB3207" w:rsidRPr="00313F6B" w:rsidRDefault="00CB3207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исполняет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виде;</w:t>
      </w:r>
    </w:p>
    <w:p w:rsidR="00CB3207" w:rsidRPr="00313F6B" w:rsidRDefault="00ED1779" w:rsidP="00CB3207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</w:t>
      </w:r>
      <w:r w:rsidR="00CB3207" w:rsidRPr="00313F6B">
        <w:rPr>
          <w:rFonts w:cs="Times New Roman"/>
          <w:sz w:val="24"/>
          <w:szCs w:val="24"/>
        </w:rPr>
        <w:t>ведет телефонные переговоры, принимает и передает информацию по приемно-переговорным устройствам;</w:t>
      </w:r>
    </w:p>
    <w:p w:rsidR="002C27BD" w:rsidRPr="00313F6B" w:rsidRDefault="00CB3207" w:rsidP="00CB3207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контроль за своевременностью передачи и исполнения (путем формирования календаря исполнения документов) поступающих контрольных заданий от вышестоящих и сторонних организаций начальнику инспекции, заместителям начальника инспекции и далее непосредственно исполнителям;</w:t>
      </w:r>
      <w:r w:rsidR="000751D9" w:rsidRPr="00313F6B">
        <w:rPr>
          <w:rFonts w:cs="Times New Roman"/>
          <w:sz w:val="24"/>
          <w:szCs w:val="24"/>
        </w:rPr>
        <w:t xml:space="preserve"> своевременно</w:t>
      </w:r>
      <w:r w:rsidR="00ED1779" w:rsidRPr="00313F6B">
        <w:rPr>
          <w:rFonts w:cs="Times New Roman"/>
          <w:sz w:val="24"/>
          <w:szCs w:val="24"/>
        </w:rPr>
        <w:t xml:space="preserve"> выполняет контрольные задания, </w:t>
      </w:r>
      <w:r w:rsidR="000751D9" w:rsidRPr="00313F6B">
        <w:rPr>
          <w:rFonts w:cs="Times New Roman"/>
          <w:sz w:val="24"/>
          <w:szCs w:val="24"/>
        </w:rPr>
        <w:t xml:space="preserve">направляет ответы на письма налогоплательщиков, </w:t>
      </w:r>
      <w:r w:rsidR="00ED1779" w:rsidRPr="00313F6B">
        <w:rPr>
          <w:rFonts w:cs="Times New Roman"/>
          <w:sz w:val="24"/>
          <w:szCs w:val="24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20411" w:rsidRPr="00313F6B" w:rsidRDefault="00220411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прием, обработку и регистрацию входящей корреспонденции с грифом ДСП, поступающей посредством Интегрированной Коммуникационной Системы Почты  DIАPOST СА, а также входящей корреспонденции,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530142" w:rsidRPr="00313F6B" w:rsidRDefault="000751D9" w:rsidP="00530142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</w:t>
      </w:r>
      <w:r w:rsidR="00530142" w:rsidRPr="00313F6B">
        <w:rPr>
          <w:rFonts w:cs="Times New Roman"/>
          <w:sz w:val="24"/>
          <w:szCs w:val="24"/>
        </w:rPr>
        <w:t xml:space="preserve"> подготовк</w:t>
      </w:r>
      <w:r w:rsidRPr="00313F6B">
        <w:rPr>
          <w:rFonts w:cs="Times New Roman"/>
          <w:sz w:val="24"/>
          <w:szCs w:val="24"/>
        </w:rPr>
        <w:t>у</w:t>
      </w:r>
      <w:r w:rsidR="00530142" w:rsidRPr="00313F6B">
        <w:rPr>
          <w:rFonts w:cs="Times New Roman"/>
          <w:sz w:val="24"/>
          <w:szCs w:val="24"/>
        </w:rPr>
        <w:t xml:space="preserve"> необходимых документов и справочных материалов, иной информации в соответствии с поручениями начальника инспекции и заместителей начальника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осуществляет работу в информационных ресурсах: «ПК «LOTUS», «ЛПК ГП-3» (Локальный приемный комплекс); Интегрированная Коммуникационная Система Почты  </w:t>
      </w:r>
      <w:r w:rsidR="00220411" w:rsidRPr="00313F6B">
        <w:rPr>
          <w:rFonts w:cs="Times New Roman"/>
          <w:sz w:val="24"/>
          <w:szCs w:val="24"/>
        </w:rPr>
        <w:t>DIАPOST СА</w:t>
      </w:r>
      <w:r w:rsidRPr="00313F6B">
        <w:rPr>
          <w:rFonts w:cs="Times New Roman"/>
          <w:sz w:val="24"/>
          <w:szCs w:val="24"/>
        </w:rPr>
        <w:t>; Канцелярия «</w:t>
      </w:r>
      <w:r w:rsidR="00A821AE" w:rsidRPr="00313F6B">
        <w:rPr>
          <w:rFonts w:cs="Times New Roman"/>
          <w:sz w:val="24"/>
          <w:szCs w:val="24"/>
        </w:rPr>
        <w:t>ЗГ</w:t>
      </w:r>
      <w:r w:rsidRPr="00313F6B">
        <w:rPr>
          <w:rFonts w:cs="Times New Roman"/>
          <w:sz w:val="24"/>
          <w:szCs w:val="24"/>
        </w:rPr>
        <w:t>»; канцелярия «Экспедиция»;</w:t>
      </w:r>
      <w:r w:rsidR="00530142" w:rsidRPr="00313F6B">
        <w:rPr>
          <w:sz w:val="24"/>
          <w:szCs w:val="24"/>
        </w:rPr>
        <w:t xml:space="preserve"> </w:t>
      </w:r>
      <w:r w:rsidR="00220411" w:rsidRPr="00313F6B">
        <w:rPr>
          <w:sz w:val="24"/>
          <w:szCs w:val="24"/>
        </w:rPr>
        <w:t xml:space="preserve">Канцелярия «Руководство»; Канцелярия «Исходящие»; </w:t>
      </w:r>
      <w:r w:rsidR="00530142" w:rsidRPr="00313F6B">
        <w:rPr>
          <w:rFonts w:cs="Times New Roman"/>
          <w:sz w:val="24"/>
          <w:szCs w:val="24"/>
        </w:rPr>
        <w:t>ИР АИС «Налог-3»;</w:t>
      </w:r>
      <w:r w:rsidR="00DE0573" w:rsidRPr="00313F6B">
        <w:rPr>
          <w:rFonts w:cs="Times New Roman"/>
          <w:sz w:val="24"/>
          <w:szCs w:val="24"/>
        </w:rPr>
        <w:t xml:space="preserve"> СООН – Омниканальная Платформа;</w:t>
      </w:r>
    </w:p>
    <w:p w:rsidR="002C27BD" w:rsidRPr="00313F6B" w:rsidRDefault="00ED1779" w:rsidP="00A821AE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313F6B">
        <w:rPr>
          <w:rFonts w:cs="Times New Roman"/>
          <w:sz w:val="24"/>
          <w:szCs w:val="24"/>
        </w:rPr>
        <w:t xml:space="preserve">ультант Плюс», </w:t>
      </w:r>
      <w:r w:rsidR="00220411" w:rsidRPr="00313F6B">
        <w:rPr>
          <w:rFonts w:cs="Times New Roman"/>
          <w:sz w:val="24"/>
          <w:szCs w:val="24"/>
        </w:rPr>
        <w:t>ИР АИС «Налог-3» (Просмотр веток: «Истребование документов. Просмотр данных ЦУН»);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оказание методической помощи отделам по вопросам ведения делопроизводства;</w:t>
      </w:r>
    </w:p>
    <w:p w:rsidR="002C27BD" w:rsidRPr="00313F6B" w:rsidRDefault="00ED1779">
      <w:pPr>
        <w:tabs>
          <w:tab w:val="left" w:pos="6120"/>
        </w:tabs>
        <w:rPr>
          <w:rFonts w:cs="Times New Roman"/>
          <w:i/>
          <w:sz w:val="24"/>
          <w:szCs w:val="24"/>
        </w:rPr>
      </w:pPr>
      <w:r w:rsidRPr="00313F6B">
        <w:rPr>
          <w:rFonts w:cs="Times New Roman"/>
          <w:sz w:val="24"/>
          <w:szCs w:val="24"/>
        </w:rPr>
        <w:lastRenderedPageBreak/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копировально-множительные работы и сканирование документов;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CF63E4" w:rsidRPr="00313F6B" w:rsidRDefault="00CF63E4" w:rsidP="00CF63E4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осущес</w:t>
      </w:r>
      <w:r w:rsidR="00220411" w:rsidRPr="00313F6B">
        <w:rPr>
          <w:rFonts w:eastAsia="Calibri" w:cs="Times New Roman"/>
          <w:sz w:val="24"/>
          <w:szCs w:val="24"/>
        </w:rPr>
        <w:t xml:space="preserve">твляет внутренний контроль (в том </w:t>
      </w:r>
      <w:r w:rsidRPr="00313F6B">
        <w:rPr>
          <w:rFonts w:eastAsia="Calibri" w:cs="Times New Roman"/>
          <w:sz w:val="24"/>
          <w:szCs w:val="24"/>
        </w:rPr>
        <w:t>ч</w:t>
      </w:r>
      <w:r w:rsidR="00220411" w:rsidRPr="00313F6B">
        <w:rPr>
          <w:rFonts w:eastAsia="Calibri" w:cs="Times New Roman"/>
          <w:sz w:val="24"/>
          <w:szCs w:val="24"/>
        </w:rPr>
        <w:t>исле</w:t>
      </w:r>
      <w:r w:rsidRPr="00313F6B">
        <w:rPr>
          <w:rFonts w:eastAsia="Calibri" w:cs="Times New Roman"/>
          <w:sz w:val="24"/>
          <w:szCs w:val="24"/>
        </w:rPr>
        <w:t xml:space="preserve"> самоконтроль) по направлениям деятельности Отдела, в том числе следующих технологических процессов:</w:t>
      </w:r>
    </w:p>
    <w:p w:rsidR="00F42AE8" w:rsidRPr="00313F6B" w:rsidRDefault="00F42AE8" w:rsidP="001C3FAF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103.06.02.03.0020 – Направление документов налогоплательщику почтовым отправлением через оператора почтовой связи;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206.02.00.00.0000 - Организация делопроизводства в налоговых органах (работа с письмами и другими управленческими документами);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206.02.00.00.0010 - Прием, регистрация и распределение поступивших писем и других распорядительных документов;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1C3FAF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206.02.01.00.0030 - Оформление, регистрация и отправка (рассылка) исходящих и внутренних документов;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206.02.02.00.0000 - Организация работы с зарегистрированными поступившими обращениями граждан;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206.02.02.00.0010 - Подготовка и оформление указаний по исполнению обращений граждан;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206.02.02.00.0020 - Организация контроля исполнения поступивших обращений граждан;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206.02.02.00.0030 - Оформление, регистрация и отправка (рассылка) исходящих документов по обращениям граждан;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206.02.02.00.0040 - Аналитическая и информационная работа о ходе работы с обращениями граждан;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206.02.03.00.0030 - Подготовка, регистрация и отправка (рассылка) исходящих документов по запросам о деятельности ФНС России;</w:t>
      </w:r>
    </w:p>
    <w:p w:rsidR="001C3FAF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206.02.06.00.0010 - Организация изготовления, учета и использования гербовых бланков писем, приказов, распоряжений;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206.04.00.00.0020 - Организация работы по комплектованию, хранению, учету и </w:t>
      </w:r>
      <w:r w:rsidRPr="00313F6B">
        <w:rPr>
          <w:rFonts w:cs="Times New Roman"/>
          <w:sz w:val="24"/>
          <w:szCs w:val="24"/>
        </w:rPr>
        <w:lastRenderedPageBreak/>
        <w:t>использованию архивных документов, образовавшихся в центральном аппарате ФНС России и территориальных налоговых органах;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2C27BD" w:rsidRPr="00313F6B" w:rsidRDefault="00ED1779" w:rsidP="001C3FAF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206.04.00.00.0060 - Организация уничтожения документов с истекшими сроками хранения;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ИРМ-03.16.01-2. «Ведение счетов»;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ИРМ-03.16.01-3. «Предоставление сведений о счетах»;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ИРМ-05.04.02-1, ИРМ-05.04.02-2. «Камеральная налоговая проверка» Просмотр;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ИРМ-40.01.01, ИРМ-40.01.02, ИРМ-40.01.03. «Взаимодействие с ЛК»;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ИРМ-05.04.07.01, ИРМ-05.04.07.02-1, ИРМ-05.04.07.02-2, ИРМ-05.04.07.02-3. «Истребование_обработка документов»;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техн)»;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ИРМ-03.02-3, ИРМ-05.03.01.01-2, ИРМ-05.03.10-17, ИРМ-05.03.10-19,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ИРМ-05.03.10-2, ИРМ-05.03.10-20, ИРМ-05.03.10-21, ИРМ-05.03.11.03-3. «Расчет налогов ФЛ»;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ИРМ-03.03-6, ИРМ-03.03-7, ИРМ-05.01.01, ИРМ-05.01.02, ИРМ-05.01.02,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ИРМ-106.01.00.00.0030-1, ИРМ-106.01.00.00.0030-2,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ИРМ-106.01.00.00.0030-3. ЦУН. Просмотр;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ИРМ-05.05.04, ИРМ-05.05.05, ИРМ-05.05.06, ИРМ-03.22.01-1, ИРМ-03.22.02,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ИРМ-03.22.03-1, ИРМ-03.22.04. РСБ. КРСБ;</w:t>
      </w:r>
    </w:p>
    <w:p w:rsidR="00387435" w:rsidRPr="00313F6B" w:rsidRDefault="00387435" w:rsidP="00387435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ИРМ-06.02.03-08.01 «Взаимодействие с ЛК»;</w:t>
      </w:r>
    </w:p>
    <w:p w:rsidR="00387435" w:rsidRPr="00313F6B" w:rsidRDefault="00387435" w:rsidP="00387435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ИРМ-03.08-3 «Отправка документов»;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ВИО. Оператор регистрации и ввода документов;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Ответственный за прием и обработку Уведомлений в электронном виде;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Ответственный за прием и обработку Уведомлений на бумажном носителе;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Просмотр данных ЦУН;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БЛС. Просмотр банковских счетов;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Администрирование имущественных налогов ЮЛ – ВИО;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Администрирование имущественных налогов ЮЛ – ЦУН;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Доверенность_контроль;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Доверенность_обработка документа;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соблюдает требования при работе в СЭД-Регион в роли пользователя просмотр, чтение, </w:t>
      </w:r>
      <w:r w:rsidRPr="00313F6B">
        <w:rPr>
          <w:rFonts w:cs="Times New Roman"/>
          <w:sz w:val="24"/>
          <w:szCs w:val="24"/>
        </w:rPr>
        <w:lastRenderedPageBreak/>
        <w:t>редактирование, распечатывание, удаление на постоянной основе;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C27BD" w:rsidRPr="00313F6B" w:rsidRDefault="00ED1779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выполняет функции пользователя СКЗИ;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выполняет функции, закрепленные установленными в Инспекции нормативно-правовыми актами;</w:t>
      </w:r>
    </w:p>
    <w:p w:rsidR="00B21255" w:rsidRPr="00313F6B" w:rsidRDefault="00B21255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313F6B">
        <w:rPr>
          <w:rFonts w:cs="Times New Roman"/>
          <w:sz w:val="24"/>
          <w:szCs w:val="24"/>
          <w:lang w:val="en-US"/>
        </w:rPr>
        <w:t>p</w:t>
      </w:r>
      <w:r w:rsidRPr="00313F6B">
        <w:rPr>
          <w:rFonts w:cs="Times New Roman"/>
          <w:sz w:val="24"/>
          <w:szCs w:val="24"/>
        </w:rPr>
        <w:t>_</w:t>
      </w:r>
      <w:r w:rsidRPr="00313F6B">
        <w:rPr>
          <w:rFonts w:cs="Times New Roman"/>
          <w:sz w:val="24"/>
          <w:szCs w:val="24"/>
          <w:lang w:val="en-US"/>
        </w:rPr>
        <w:t>fz</w:t>
      </w:r>
      <w:r w:rsidRPr="00313F6B">
        <w:rPr>
          <w:rFonts w:cs="Times New Roman"/>
          <w:sz w:val="24"/>
          <w:szCs w:val="24"/>
        </w:rPr>
        <w:t>140_</w:t>
      </w:r>
      <w:r w:rsidRPr="00313F6B">
        <w:rPr>
          <w:rFonts w:cs="Times New Roman"/>
          <w:sz w:val="24"/>
          <w:szCs w:val="24"/>
          <w:lang w:val="en-US"/>
        </w:rPr>
        <w:t>send</w:t>
      </w:r>
      <w:r w:rsidRPr="00313F6B">
        <w:rPr>
          <w:rFonts w:cs="Times New Roman"/>
          <w:sz w:val="24"/>
          <w:szCs w:val="24"/>
        </w:rPr>
        <w:t xml:space="preserve">, </w:t>
      </w:r>
      <w:r w:rsidRPr="00313F6B">
        <w:rPr>
          <w:rFonts w:cs="Times New Roman"/>
          <w:sz w:val="24"/>
          <w:szCs w:val="24"/>
          <w:lang w:val="en-US"/>
        </w:rPr>
        <w:t>p</w:t>
      </w:r>
      <w:r w:rsidRPr="00313F6B">
        <w:rPr>
          <w:rFonts w:cs="Times New Roman"/>
          <w:sz w:val="24"/>
          <w:szCs w:val="24"/>
        </w:rPr>
        <w:t>_</w:t>
      </w:r>
      <w:r w:rsidRPr="00313F6B">
        <w:rPr>
          <w:rFonts w:cs="Times New Roman"/>
          <w:sz w:val="24"/>
          <w:szCs w:val="24"/>
          <w:lang w:val="en-US"/>
        </w:rPr>
        <w:t>lk</w:t>
      </w:r>
      <w:r w:rsidRPr="00313F6B">
        <w:rPr>
          <w:rFonts w:cs="Times New Roman"/>
          <w:sz w:val="24"/>
          <w:szCs w:val="24"/>
        </w:rPr>
        <w:t>2);</w:t>
      </w:r>
    </w:p>
    <w:p w:rsidR="00B21255" w:rsidRPr="00313F6B" w:rsidRDefault="00B21255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01761B" w:rsidRPr="00313F6B">
        <w:rPr>
          <w:rFonts w:cs="Times New Roman"/>
          <w:sz w:val="24"/>
          <w:szCs w:val="24"/>
        </w:rPr>
        <w:t>х в отношении налоговых органов;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313F6B" w:rsidRDefault="00ED1779" w:rsidP="0001761B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специалист 2   </w:t>
      </w:r>
      <w:r w:rsidRPr="00313F6B">
        <w:rPr>
          <w:rFonts w:cs="Times New Roman"/>
          <w:sz w:val="24"/>
          <w:szCs w:val="24"/>
        </w:rPr>
        <w:lastRenderedPageBreak/>
        <w:t xml:space="preserve">разряда отдела общего обеспечения имеет право на: </w:t>
      </w:r>
    </w:p>
    <w:p w:rsidR="002C27BD" w:rsidRPr="00313F6B" w:rsidRDefault="00C818E1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обеспечение надлежащими организационно - техническими условиями, необходимыми</w:t>
      </w:r>
      <w:r w:rsidR="00ED1779" w:rsidRPr="00313F6B">
        <w:rPr>
          <w:rFonts w:cs="Times New Roman"/>
          <w:sz w:val="24"/>
          <w:szCs w:val="24"/>
        </w:rPr>
        <w:t xml:space="preserve"> для исполнения должностных обязанностей;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защиту сведений о гражданском служащем;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2C27BD" w:rsidRPr="00313F6B" w:rsidRDefault="00ED1779" w:rsidP="001C3FAF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</w:rPr>
      </w:pPr>
      <w:r w:rsidRPr="00313F6B">
        <w:rPr>
          <w:rFonts w:cs="Times New Roman"/>
          <w:bCs/>
          <w:sz w:val="24"/>
          <w:szCs w:val="24"/>
        </w:rPr>
        <w:t>профессиональное развитие в порядке,</w:t>
      </w:r>
      <w:r w:rsidRPr="00313F6B">
        <w:rPr>
          <w:rFonts w:cs="Times New Roman"/>
          <w:b/>
          <w:bCs/>
          <w:sz w:val="24"/>
          <w:szCs w:val="24"/>
        </w:rPr>
        <w:t xml:space="preserve"> </w:t>
      </w:r>
      <w:r w:rsidRPr="00313F6B">
        <w:rPr>
          <w:rFonts w:cs="Times New Roman"/>
          <w:sz w:val="24"/>
          <w:szCs w:val="24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313F6B" w:rsidRDefault="00ED1779" w:rsidP="001C3FAF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членство в профессиональном союзе;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проведение по его заявлению служебной проверки;</w:t>
      </w:r>
    </w:p>
    <w:p w:rsidR="002C27BD" w:rsidRPr="00313F6B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313F6B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313F6B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313F6B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представления отдела общего обеспечения в Управлении ФНС России по Свердловской области по указанию начальника Инспекции, начальника отдела в пределах сферы своей деятельности и компетенции;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ведение переписки по вопросам, относящимся к компетенции отдела общего обеспечения;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работу с документами отделов Инспекции для выполнения </w:t>
      </w:r>
      <w:r w:rsidR="00313F6B">
        <w:rPr>
          <w:rFonts w:cs="Times New Roman"/>
          <w:sz w:val="24"/>
          <w:szCs w:val="24"/>
        </w:rPr>
        <w:t>возложенных на отдел</w:t>
      </w:r>
      <w:r w:rsidRPr="00313F6B">
        <w:rPr>
          <w:rFonts w:cs="Times New Roman"/>
          <w:sz w:val="24"/>
          <w:szCs w:val="24"/>
        </w:rPr>
        <w:t xml:space="preserve"> общего обеспечения задач;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lastRenderedPageBreak/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C818E1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оформленный в установленном порядке доступ к ресурсам инспекции, указанным в пункте 8 раздел III Должностного регламента</w:t>
      </w:r>
      <w:r w:rsidR="00C818E1" w:rsidRPr="00313F6B">
        <w:rPr>
          <w:rFonts w:cs="Times New Roman"/>
          <w:sz w:val="24"/>
          <w:szCs w:val="24"/>
        </w:rPr>
        <w:t>;</w:t>
      </w:r>
    </w:p>
    <w:p w:rsidR="00ED1779" w:rsidRPr="00313F6B" w:rsidRDefault="00C818E1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</w:t>
      </w:r>
      <w:r w:rsidR="00C14E05" w:rsidRPr="00313F6B">
        <w:rPr>
          <w:rFonts w:cs="Times New Roman"/>
          <w:sz w:val="24"/>
          <w:szCs w:val="24"/>
        </w:rPr>
        <w:t xml:space="preserve"> актами ФНС России и Управления, Инспекции</w:t>
      </w:r>
      <w:r w:rsidR="00ED1779" w:rsidRPr="00313F6B">
        <w:rPr>
          <w:rFonts w:cs="Times New Roman"/>
          <w:sz w:val="24"/>
          <w:szCs w:val="24"/>
        </w:rPr>
        <w:t xml:space="preserve">.              </w:t>
      </w:r>
    </w:p>
    <w:p w:rsidR="00ED1779" w:rsidRPr="00313F6B" w:rsidRDefault="00ED1779" w:rsidP="0001761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313F6B">
        <w:rPr>
          <w:rFonts w:cs="Times New Roman"/>
          <w:sz w:val="24"/>
          <w:szCs w:val="24"/>
        </w:rPr>
        <w:t xml:space="preserve">10. Старший специалист 2 разряда отдела общего обеспечения </w:t>
      </w:r>
      <w:r w:rsidRPr="00313F6B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</w:t>
      </w:r>
      <w:r w:rsidR="00A71BD2" w:rsidRPr="00313F6B">
        <w:rPr>
          <w:rFonts w:eastAsia="Times New Roman" w:cs="Times New Roman"/>
          <w:sz w:val="24"/>
          <w:szCs w:val="24"/>
          <w:lang w:eastAsia="ru-RU"/>
        </w:rPr>
        <w:t>о Межрайонной Инспекции ФНС</w:t>
      </w:r>
      <w:r w:rsidRPr="00313F6B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A71BD2" w:rsidRPr="00313F6B">
        <w:rPr>
          <w:rFonts w:eastAsia="Times New Roman" w:cs="Times New Roman"/>
          <w:sz w:val="24"/>
          <w:szCs w:val="24"/>
          <w:lang w:eastAsia="ru-RU"/>
        </w:rPr>
        <w:t xml:space="preserve"> № 25 по Свердловской области</w:t>
      </w:r>
      <w:r w:rsidRPr="00313F6B">
        <w:rPr>
          <w:rFonts w:eastAsia="Times New Roman" w:cs="Times New Roman"/>
          <w:sz w:val="24"/>
          <w:szCs w:val="24"/>
          <w:lang w:eastAsia="ru-RU"/>
        </w:rPr>
        <w:t xml:space="preserve">, положением об </w:t>
      </w:r>
      <w:r w:rsidRPr="00313F6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313F6B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отделе</w:t>
      </w:r>
      <w:r w:rsidRPr="00313F6B">
        <w:rPr>
          <w:rFonts w:eastAsia="Times New Roman" w:cs="Times New Roman"/>
          <w:sz w:val="24"/>
          <w:szCs w:val="24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313F6B">
        <w:rPr>
          <w:rFonts w:eastAsia="Calibri" w:cs="Times New Roman"/>
          <w:sz w:val="24"/>
          <w:szCs w:val="24"/>
        </w:rPr>
        <w:t xml:space="preserve"> иными нормативными правовыми актами</w:t>
      </w:r>
      <w:r w:rsidRPr="00313F6B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313F6B" w:rsidRDefault="00ED1779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11. Старший специалист 2 разряда отдела общего обеспечения </w:t>
      </w:r>
      <w:r w:rsidRPr="00313F6B">
        <w:rPr>
          <w:rFonts w:eastAsia="Calibri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13F6B">
        <w:rPr>
          <w:rFonts w:eastAsia="Calibri" w:cs="Times New Roman"/>
          <w:bCs/>
          <w:sz w:val="24"/>
          <w:szCs w:val="24"/>
        </w:rPr>
        <w:t>Кроме того, старший специалист 2 разряда отдела общего обеспечения несет ответственность за</w:t>
      </w:r>
      <w:r w:rsidRPr="00313F6B">
        <w:rPr>
          <w:rFonts w:eastAsia="Calibri" w:cs="Times New Roman"/>
          <w:sz w:val="24"/>
          <w:szCs w:val="24"/>
        </w:rPr>
        <w:t>: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некачественное и несвоевременное выполнение задач, возложенных на отдел;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имущественный ущерб, причиненный по его вине;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нарушение служебной и исполнительской дисциплины;</w:t>
      </w:r>
    </w:p>
    <w:p w:rsidR="002C27BD" w:rsidRPr="00313F6B" w:rsidRDefault="00ED1779" w:rsidP="00C818E1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0458DC" w:rsidRPr="00313F6B" w:rsidRDefault="000458DC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 xml:space="preserve">IV. Перечень вопросов, по которым старший специалист 2 разряда отдела общего обеспечения вправе или обязан самостоятельно принимать </w:t>
      </w: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управленческие и иные решения</w:t>
      </w:r>
    </w:p>
    <w:p w:rsidR="002C27BD" w:rsidRPr="00313F6B" w:rsidRDefault="002C27BD" w:rsidP="0001761B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ind w:firstLine="720"/>
        <w:rPr>
          <w:rFonts w:cs="Times New Roman"/>
          <w:color w:val="FF0000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12. При исполнении служебных обязанностей старший специалист 2 разряда отдела общего обеспечения вправе самостоятельно принимать решения по вопросам:</w:t>
      </w:r>
      <w:r w:rsidRPr="00313F6B">
        <w:rPr>
          <w:rFonts w:cs="Times New Roman"/>
          <w:color w:val="FF0000"/>
          <w:sz w:val="24"/>
          <w:szCs w:val="24"/>
        </w:rPr>
        <w:t xml:space="preserve"> 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lastRenderedPageBreak/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заверения надлежащим образом копий документов;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2C27BD" w:rsidRPr="00313F6B" w:rsidRDefault="00ED1779" w:rsidP="0001761B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иным вопросам, предусмотренным положениями об  Инспекции и  Отделе нормативными актами.</w:t>
      </w:r>
    </w:p>
    <w:p w:rsidR="002C27BD" w:rsidRPr="00313F6B" w:rsidRDefault="00ED1779">
      <w:pPr>
        <w:ind w:firstLine="720"/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 xml:space="preserve">13. При исполнении служебных обязанностей старший специалист 2 разряда отдела общего обеспечения обязан самостоятельно принимать решения по вопросам: </w:t>
      </w:r>
    </w:p>
    <w:p w:rsidR="002C27BD" w:rsidRPr="00313F6B" w:rsidRDefault="00ED1779" w:rsidP="00C818E1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2C27BD" w:rsidRPr="00313F6B" w:rsidRDefault="00ED1779" w:rsidP="00C818E1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C27BD" w:rsidRPr="00313F6B" w:rsidRDefault="00ED1779" w:rsidP="00C818E1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 заверения надлежащим образом копий документа и др.;</w:t>
      </w:r>
    </w:p>
    <w:p w:rsidR="002C27BD" w:rsidRPr="00313F6B" w:rsidRDefault="00ED1779" w:rsidP="00C818E1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  <w:r w:rsidRPr="00313F6B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01761B" w:rsidRPr="00313F6B" w:rsidRDefault="0001761B" w:rsidP="00C818E1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V. Перечень вопросов, по которым старший специалист 2 разряда отдела общего обеспечения</w:t>
      </w:r>
      <w:r w:rsidRPr="00313F6B">
        <w:rPr>
          <w:rFonts w:cs="Times New Roman"/>
          <w:sz w:val="24"/>
          <w:szCs w:val="24"/>
        </w:rPr>
        <w:t xml:space="preserve"> </w:t>
      </w:r>
      <w:r w:rsidRPr="00313F6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313F6B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F63E4" w:rsidRPr="00313F6B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 xml:space="preserve">14. Старший специалист 2 разряда </w:t>
      </w:r>
      <w:r w:rsidR="00CF63E4" w:rsidRPr="00313F6B">
        <w:rPr>
          <w:rFonts w:ascii="Times New Roman" w:hAnsi="Times New Roman" w:cs="Times New Roman"/>
          <w:sz w:val="24"/>
          <w:szCs w:val="24"/>
        </w:rPr>
        <w:t>отдела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313F6B" w:rsidRDefault="00CF63E4" w:rsidP="00CF63E4">
      <w:pPr>
        <w:ind w:firstLine="72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положений об отделе и инспекции; </w:t>
      </w:r>
    </w:p>
    <w:p w:rsidR="00CF63E4" w:rsidRPr="00313F6B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>графика отпусков работников отдела;</w:t>
      </w:r>
    </w:p>
    <w:p w:rsidR="00CF63E4" w:rsidRPr="00313F6B" w:rsidRDefault="00CF63E4" w:rsidP="00CF63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 xml:space="preserve">  </w:t>
      </w:r>
      <w:r w:rsidRPr="00313F6B">
        <w:rPr>
          <w:rFonts w:ascii="Times New Roman" w:hAnsi="Times New Roman" w:cs="Times New Roman"/>
          <w:sz w:val="24"/>
          <w:szCs w:val="24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313F6B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F6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CF63E4" w:rsidRPr="00313F6B" w:rsidRDefault="00CF63E4" w:rsidP="00CF63E4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 xml:space="preserve">15. </w:t>
      </w:r>
      <w:r w:rsidRPr="00313F6B">
        <w:rPr>
          <w:rFonts w:cs="Times New Roman"/>
          <w:sz w:val="24"/>
          <w:szCs w:val="24"/>
        </w:rPr>
        <w:t xml:space="preserve">Старший специалист 2 разряда </w:t>
      </w:r>
      <w:r w:rsidRPr="00313F6B">
        <w:rPr>
          <w:rFonts w:eastAsia="Calibri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313F6B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 w:val="24"/>
          <w:szCs w:val="24"/>
          <w:lang w:eastAsia="ru-RU"/>
        </w:rPr>
      </w:pPr>
      <w:r w:rsidRPr="00313F6B">
        <w:rPr>
          <w:rFonts w:eastAsia="Times New Roman" w:cs="Times New Roman"/>
          <w:sz w:val="24"/>
          <w:szCs w:val="24"/>
          <w:lang w:eastAsia="ru-RU"/>
        </w:rPr>
        <w:t xml:space="preserve">          графика отпусков работников инспекции; </w:t>
      </w:r>
      <w:r w:rsidRPr="00313F6B">
        <w:rPr>
          <w:rFonts w:eastAsia="Calibri" w:cs="Times New Roman"/>
          <w:sz w:val="24"/>
          <w:szCs w:val="24"/>
          <w:lang w:eastAsia="ru-RU"/>
        </w:rPr>
        <w:t xml:space="preserve">подготовки информации; </w:t>
      </w:r>
      <w:r w:rsidRPr="00313F6B">
        <w:rPr>
          <w:rFonts w:eastAsia="Times New Roman" w:cs="Times New Roman"/>
          <w:sz w:val="24"/>
          <w:szCs w:val="24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313F6B">
        <w:rPr>
          <w:rFonts w:eastAsia="Calibri" w:cs="Times New Roman"/>
          <w:sz w:val="24"/>
          <w:szCs w:val="24"/>
          <w:lang w:eastAsia="ru-RU"/>
        </w:rPr>
        <w:t>.</w:t>
      </w:r>
      <w:r w:rsidRPr="00313F6B">
        <w:rPr>
          <w:rFonts w:eastAsia="Calibri" w:cs="Times New Roman"/>
          <w:b/>
          <w:sz w:val="24"/>
          <w:szCs w:val="24"/>
          <w:lang w:eastAsia="ru-RU"/>
        </w:rPr>
        <w:t xml:space="preserve"> </w:t>
      </w:r>
    </w:p>
    <w:p w:rsidR="00387435" w:rsidRPr="00313F6B" w:rsidRDefault="00387435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313F6B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313F6B" w:rsidRPr="00313F6B" w:rsidRDefault="00313F6B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24" w:name="_GoBack"/>
      <w:bookmarkEnd w:id="24"/>
    </w:p>
    <w:p w:rsidR="000458DC" w:rsidRPr="00313F6B" w:rsidRDefault="00ED1779" w:rsidP="00387435">
      <w:pPr>
        <w:ind w:right="17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sz w:val="24"/>
          <w:szCs w:val="24"/>
        </w:rPr>
        <w:t>16.  </w:t>
      </w:r>
      <w:r w:rsidRPr="00313F6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Pr="00313F6B">
        <w:rPr>
          <w:rFonts w:cs="Times New Roman"/>
          <w:sz w:val="24"/>
          <w:szCs w:val="24"/>
        </w:rPr>
        <w:t xml:space="preserve">старший специалист 2 разряда отдела общего обеспечения </w:t>
      </w:r>
      <w:r w:rsidRPr="00313F6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1D9" w:rsidRPr="00313F6B" w:rsidRDefault="000751D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2C27BD" w:rsidRPr="00313F6B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17. Взаимодействие старшего специалиста 2 разряда отдела общего обеспечения с федеральными государственными гражданскими служащими ФНС России, государственными </w:t>
      </w:r>
      <w:r w:rsidRPr="00313F6B">
        <w:rPr>
          <w:rFonts w:cs="Times New Roman"/>
          <w:sz w:val="24"/>
          <w:szCs w:val="24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13F6B">
        <w:rPr>
          <w:rFonts w:cs="Times New Roman"/>
          <w:spacing w:val="-17"/>
          <w:sz w:val="24"/>
          <w:szCs w:val="24"/>
        </w:rPr>
        <w:t xml:space="preserve"> </w:t>
      </w:r>
      <w:r w:rsidRPr="00313F6B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313F6B" w:rsidRDefault="00ED1779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Служебное взаимодействие старшего специалиста 2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87435" w:rsidRPr="00313F6B" w:rsidRDefault="00387435" w:rsidP="0001761B">
      <w:pPr>
        <w:shd w:val="clear" w:color="auto" w:fill="FFFFFF"/>
        <w:ind w:firstLine="0"/>
        <w:rPr>
          <w:rFonts w:cs="Times New Roman"/>
          <w:sz w:val="24"/>
          <w:szCs w:val="24"/>
        </w:rPr>
      </w:pPr>
    </w:p>
    <w:p w:rsidR="002C27BD" w:rsidRPr="00313F6B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VIII. Перечень государственных услуг, оказываемых</w:t>
      </w:r>
    </w:p>
    <w:p w:rsidR="002C27BD" w:rsidRPr="00313F6B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C27BD" w:rsidRPr="00313F6B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регламентом Федеральной налоговой службы</w:t>
      </w:r>
    </w:p>
    <w:p w:rsidR="002C27BD" w:rsidRPr="00313F6B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313F6B" w:rsidRDefault="00ED1779">
      <w:pPr>
        <w:rPr>
          <w:rFonts w:eastAsia="Calibri"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18. </w:t>
      </w:r>
      <w:r w:rsidRPr="00313F6B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313F6B">
        <w:rPr>
          <w:rFonts w:cs="Times New Roman"/>
          <w:sz w:val="24"/>
          <w:szCs w:val="24"/>
        </w:rPr>
        <w:t xml:space="preserve">старший специалист 2 разряда отдела общего обеспечения </w:t>
      </w:r>
      <w:r w:rsidRPr="00313F6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313F6B" w:rsidRDefault="00ED1779">
      <w:pPr>
        <w:rPr>
          <w:rFonts w:eastAsia="Calibri" w:cs="Times New Roman"/>
          <w:sz w:val="24"/>
          <w:szCs w:val="24"/>
        </w:rPr>
      </w:pPr>
      <w:r w:rsidRPr="00313F6B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2C27BD" w:rsidRPr="00313F6B" w:rsidRDefault="00ED1779">
      <w:pPr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313F6B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2C27BD" w:rsidRPr="00313F6B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313F6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C27BD" w:rsidRPr="00313F6B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19. Эффективность и результативность профессиональной служебной деятельности старшего специалиста 2 разряда отдела общего обеспечения оценивается по следующим показателям: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313F6B" w:rsidRDefault="00ED1779">
      <w:pPr>
        <w:widowControl w:val="0"/>
        <w:rPr>
          <w:rFonts w:cs="Times New Roman"/>
          <w:sz w:val="24"/>
          <w:szCs w:val="24"/>
        </w:rPr>
      </w:pPr>
      <w:r w:rsidRPr="00313F6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313F6B" w:rsidRDefault="00ED1779">
      <w:pPr>
        <w:widowControl w:val="0"/>
        <w:rPr>
          <w:rFonts w:cs="Times New Roman"/>
          <w:color w:val="FF0000"/>
          <w:sz w:val="24"/>
          <w:szCs w:val="24"/>
        </w:rPr>
      </w:pPr>
      <w:r w:rsidRPr="00313F6B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2C27BD" w:rsidRPr="00313F6B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761B" w:rsidRPr="00313F6B" w:rsidRDefault="0001761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761B" w:rsidRPr="00313F6B" w:rsidRDefault="0001761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C27BD" w:rsidRPr="00313F6B" w:rsidRDefault="002C27BD">
      <w:pPr>
        <w:widowControl w:val="0"/>
        <w:jc w:val="center"/>
        <w:rPr>
          <w:rFonts w:cs="Times New Roman"/>
          <w:sz w:val="24"/>
          <w:szCs w:val="24"/>
        </w:rPr>
      </w:pPr>
    </w:p>
    <w:sectPr w:rsidR="002C27BD" w:rsidRPr="00313F6B" w:rsidSect="00313F6B">
      <w:headerReference w:type="default" r:id="rId12"/>
      <w:headerReference w:type="first" r:id="rId13"/>
      <w:type w:val="continuous"/>
      <w:pgSz w:w="11906" w:h="16838"/>
      <w:pgMar w:top="1134" w:right="567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EDD" w:rsidRDefault="00DB2EDD">
      <w:r>
        <w:separator/>
      </w:r>
    </w:p>
  </w:endnote>
  <w:endnote w:type="continuationSeparator" w:id="0">
    <w:p w:rsidR="00DB2EDD" w:rsidRDefault="00DB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EDD" w:rsidRDefault="00DB2EDD">
      <w:r>
        <w:separator/>
      </w:r>
    </w:p>
  </w:footnote>
  <w:footnote w:type="continuationSeparator" w:id="0">
    <w:p w:rsidR="00DB2EDD" w:rsidRDefault="00DB2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D730B0" w:rsidRDefault="00D730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F6B">
          <w:rPr>
            <w:noProof/>
          </w:rPr>
          <w:t>10</w:t>
        </w:r>
        <w:r>
          <w:fldChar w:fldCharType="end"/>
        </w:r>
      </w:p>
    </w:sdtContent>
  </w:sdt>
  <w:p w:rsidR="00D730B0" w:rsidRDefault="00D730B0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0B0" w:rsidRDefault="00D730B0">
    <w:pPr>
      <w:pStyle w:val="aa"/>
      <w:jc w:val="center"/>
    </w:pPr>
  </w:p>
  <w:p w:rsidR="00D730B0" w:rsidRDefault="00D730B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E06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D252B"/>
    <w:rsid w:val="000F677A"/>
    <w:rsid w:val="00111114"/>
    <w:rsid w:val="001119F7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559CE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C3FAF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411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648D"/>
    <w:rsid w:val="002A6C03"/>
    <w:rsid w:val="002A7D55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3F6B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17F1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3702A"/>
    <w:rsid w:val="007423E7"/>
    <w:rsid w:val="00756536"/>
    <w:rsid w:val="00757903"/>
    <w:rsid w:val="00765E4A"/>
    <w:rsid w:val="00770110"/>
    <w:rsid w:val="007702BC"/>
    <w:rsid w:val="007737D0"/>
    <w:rsid w:val="00775378"/>
    <w:rsid w:val="00782AA8"/>
    <w:rsid w:val="00783E24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57A60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E5F30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867B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74D2"/>
    <w:rsid w:val="00BE4F2D"/>
    <w:rsid w:val="00BE52D9"/>
    <w:rsid w:val="00BE5434"/>
    <w:rsid w:val="00BF68AC"/>
    <w:rsid w:val="00BF7391"/>
    <w:rsid w:val="00C048C4"/>
    <w:rsid w:val="00C0612C"/>
    <w:rsid w:val="00C126D9"/>
    <w:rsid w:val="00C12798"/>
    <w:rsid w:val="00C14E05"/>
    <w:rsid w:val="00C150A3"/>
    <w:rsid w:val="00C158E5"/>
    <w:rsid w:val="00C20C8F"/>
    <w:rsid w:val="00C23B14"/>
    <w:rsid w:val="00C41C4D"/>
    <w:rsid w:val="00C55D52"/>
    <w:rsid w:val="00C57555"/>
    <w:rsid w:val="00C6759C"/>
    <w:rsid w:val="00C73A81"/>
    <w:rsid w:val="00C73C62"/>
    <w:rsid w:val="00C741E5"/>
    <w:rsid w:val="00C768AB"/>
    <w:rsid w:val="00C80643"/>
    <w:rsid w:val="00C818E1"/>
    <w:rsid w:val="00C83326"/>
    <w:rsid w:val="00CA2981"/>
    <w:rsid w:val="00CA730A"/>
    <w:rsid w:val="00CA7EC2"/>
    <w:rsid w:val="00CB00CD"/>
    <w:rsid w:val="00CB3207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EDD"/>
    <w:rsid w:val="00DB2F5E"/>
    <w:rsid w:val="00DB5B38"/>
    <w:rsid w:val="00DC002B"/>
    <w:rsid w:val="00DC0D3E"/>
    <w:rsid w:val="00DD1315"/>
    <w:rsid w:val="00DD55EB"/>
    <w:rsid w:val="00DE0573"/>
    <w:rsid w:val="00DE6E00"/>
    <w:rsid w:val="00DF00E2"/>
    <w:rsid w:val="00DF0603"/>
    <w:rsid w:val="00DF686C"/>
    <w:rsid w:val="00E01DB1"/>
    <w:rsid w:val="00E02A46"/>
    <w:rsid w:val="00E23B7D"/>
    <w:rsid w:val="00E44677"/>
    <w:rsid w:val="00E45E47"/>
    <w:rsid w:val="00E4719D"/>
    <w:rsid w:val="00E5383C"/>
    <w:rsid w:val="00E6275C"/>
    <w:rsid w:val="00E63EFD"/>
    <w:rsid w:val="00E64D77"/>
    <w:rsid w:val="00E65C91"/>
    <w:rsid w:val="00E67578"/>
    <w:rsid w:val="00E711C3"/>
    <w:rsid w:val="00E736E4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AE8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AB53BB-3D80-41F3-A552-78BBD926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2368A6-AC4A-40A8-9460-BC1146F8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5772</Words>
  <Characters>32907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2022-03-17T05:39:00Z</cp:lastPrinted>
  <dcterms:created xsi:type="dcterms:W3CDTF">2023-06-19T06:03:00Z</dcterms:created>
  <dcterms:modified xsi:type="dcterms:W3CDTF">2023-06-19T06:03:00Z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